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29" w:rsidRDefault="008F2529" w:rsidP="008F2529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-581025</wp:posOffset>
            </wp:positionV>
            <wp:extent cx="2390775" cy="15831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 House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8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529" w:rsidRDefault="008F2529" w:rsidP="008F2529">
      <w:pPr>
        <w:jc w:val="right"/>
        <w:rPr>
          <w:rFonts w:cstheme="minorHAnsi"/>
          <w:b/>
          <w:sz w:val="28"/>
          <w:szCs w:val="28"/>
        </w:rPr>
      </w:pPr>
    </w:p>
    <w:p w:rsidR="008F2529" w:rsidRDefault="008F2529" w:rsidP="008F2529">
      <w:pPr>
        <w:jc w:val="right"/>
        <w:rPr>
          <w:rFonts w:cstheme="minorHAnsi"/>
          <w:b/>
          <w:sz w:val="28"/>
          <w:szCs w:val="28"/>
        </w:rPr>
      </w:pPr>
    </w:p>
    <w:p w:rsidR="00330A92" w:rsidRPr="00077414" w:rsidRDefault="008F2529" w:rsidP="008F252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DOG VACCINATIONS</w:t>
      </w:r>
    </w:p>
    <w:p w:rsidR="00F1585A" w:rsidRDefault="00F1585A">
      <w:pPr>
        <w:rPr>
          <w:rFonts w:cstheme="minorHAnsi"/>
          <w:sz w:val="24"/>
          <w:szCs w:val="24"/>
        </w:rPr>
      </w:pPr>
      <w:r w:rsidRPr="008B333A">
        <w:rPr>
          <w:rFonts w:cstheme="minorHAnsi"/>
          <w:sz w:val="24"/>
          <w:szCs w:val="24"/>
        </w:rPr>
        <w:t>At Coach House Vets we use Nobivac Vaccinations.</w:t>
      </w:r>
      <w:r w:rsidR="008B333A">
        <w:rPr>
          <w:rFonts w:cstheme="minorHAnsi"/>
          <w:sz w:val="24"/>
          <w:szCs w:val="24"/>
        </w:rPr>
        <w:t xml:space="preserve"> We will explain below what each disease is and why you are protecting your animal from such diseases.</w:t>
      </w:r>
    </w:p>
    <w:p w:rsidR="008F2529" w:rsidRPr="008B333A" w:rsidRDefault="008F2529" w:rsidP="008F2529">
      <w:pPr>
        <w:jc w:val="center"/>
        <w:rPr>
          <w:rFonts w:cstheme="minorHAnsi"/>
          <w:sz w:val="24"/>
          <w:szCs w:val="24"/>
        </w:rPr>
      </w:pPr>
      <w:r w:rsidRPr="008F2529">
        <w:rPr>
          <w:rFonts w:cstheme="minorHAnsi"/>
          <w:sz w:val="24"/>
          <w:szCs w:val="24"/>
        </w:rPr>
        <w:drawing>
          <wp:inline distT="0" distB="0" distL="0" distR="0" wp14:anchorId="149D35F9" wp14:editId="6E2C57BD">
            <wp:extent cx="2171700" cy="632848"/>
            <wp:effectExtent l="0" t="0" r="0" b="0"/>
            <wp:docPr id="1" name="Picture 1" descr="Image result for nobi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biv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18" cy="63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5A" w:rsidRPr="008B333A" w:rsidRDefault="00F1585A" w:rsidP="004641FD">
      <w:pPr>
        <w:jc w:val="both"/>
        <w:rPr>
          <w:rFonts w:cstheme="minorHAnsi"/>
          <w:b/>
          <w:sz w:val="24"/>
          <w:szCs w:val="24"/>
        </w:rPr>
      </w:pPr>
      <w:r w:rsidRPr="008B333A">
        <w:rPr>
          <w:rFonts w:cstheme="minorHAnsi"/>
          <w:b/>
          <w:sz w:val="24"/>
          <w:szCs w:val="24"/>
        </w:rPr>
        <w:t xml:space="preserve">Puppy Course = </w:t>
      </w:r>
    </w:p>
    <w:p w:rsidR="00F1585A" w:rsidRPr="008B333A" w:rsidRDefault="00F1585A" w:rsidP="004641FD">
      <w:pPr>
        <w:jc w:val="both"/>
        <w:rPr>
          <w:rFonts w:cstheme="minorHAnsi"/>
          <w:sz w:val="24"/>
          <w:szCs w:val="24"/>
        </w:rPr>
      </w:pPr>
      <w:r w:rsidRPr="008B333A">
        <w:rPr>
          <w:rFonts w:cstheme="minorHAnsi"/>
          <w:sz w:val="24"/>
          <w:szCs w:val="24"/>
          <w:u w:val="single"/>
        </w:rPr>
        <w:t>1</w:t>
      </w:r>
      <w:r w:rsidRPr="008B333A">
        <w:rPr>
          <w:rFonts w:cstheme="minorHAnsi"/>
          <w:sz w:val="24"/>
          <w:szCs w:val="24"/>
          <w:u w:val="single"/>
          <w:vertAlign w:val="superscript"/>
        </w:rPr>
        <w:t>st</w:t>
      </w:r>
      <w:r w:rsidRPr="008B333A">
        <w:rPr>
          <w:rFonts w:cstheme="minorHAnsi"/>
          <w:sz w:val="24"/>
          <w:szCs w:val="24"/>
          <w:u w:val="single"/>
        </w:rPr>
        <w:t xml:space="preserve"> Vaccination</w:t>
      </w:r>
      <w:r w:rsidRPr="008B333A">
        <w:rPr>
          <w:rFonts w:cstheme="minorHAnsi"/>
          <w:sz w:val="24"/>
          <w:szCs w:val="24"/>
        </w:rPr>
        <w:t xml:space="preserve"> = from 6 weeks of age. This includes Distemper, Hepatitis, Parvovirus, Parainfluenza and Leptospirosis.</w:t>
      </w:r>
    </w:p>
    <w:p w:rsidR="00F1585A" w:rsidRPr="008B333A" w:rsidRDefault="008B333A" w:rsidP="004641FD">
      <w:pPr>
        <w:jc w:val="both"/>
        <w:rPr>
          <w:rFonts w:cstheme="minorHAnsi"/>
          <w:sz w:val="24"/>
          <w:szCs w:val="24"/>
        </w:rPr>
      </w:pPr>
      <w:r w:rsidRPr="008B333A">
        <w:rPr>
          <w:rFonts w:cstheme="minorHAnsi"/>
          <w:sz w:val="24"/>
          <w:szCs w:val="24"/>
          <w:u w:val="single"/>
        </w:rPr>
        <w:t>2</w:t>
      </w:r>
      <w:r w:rsidRPr="008B333A">
        <w:rPr>
          <w:rFonts w:cstheme="minorHAnsi"/>
          <w:sz w:val="24"/>
          <w:szCs w:val="24"/>
          <w:u w:val="single"/>
          <w:vertAlign w:val="superscript"/>
        </w:rPr>
        <w:t>nd</w:t>
      </w:r>
      <w:r w:rsidRPr="008B333A">
        <w:rPr>
          <w:rFonts w:cstheme="minorHAnsi"/>
          <w:sz w:val="24"/>
          <w:szCs w:val="24"/>
          <w:u w:val="single"/>
        </w:rPr>
        <w:t xml:space="preserve"> Vaccination</w:t>
      </w:r>
      <w:r>
        <w:rPr>
          <w:rFonts w:cstheme="minorHAnsi"/>
          <w:sz w:val="24"/>
          <w:szCs w:val="24"/>
        </w:rPr>
        <w:t xml:space="preserve"> = this is given 4 weeks after their first vaccination. This vaccination includes Distemper, Hepatitis, Parvovirus, Parainfluenza and Leptospirosis. We also recommend giving a kennel cough vaccination up the puppy’s nostril to protect against </w:t>
      </w:r>
      <w:r w:rsidR="007B567B">
        <w:rPr>
          <w:rFonts w:cstheme="minorHAnsi"/>
          <w:sz w:val="24"/>
          <w:szCs w:val="24"/>
        </w:rPr>
        <w:t>Bordetella</w:t>
      </w:r>
      <w:r>
        <w:rPr>
          <w:rFonts w:cstheme="minorHAnsi"/>
          <w:sz w:val="24"/>
          <w:szCs w:val="24"/>
        </w:rPr>
        <w:t>.</w:t>
      </w:r>
    </w:p>
    <w:p w:rsidR="00F1585A" w:rsidRDefault="00F1585A" w:rsidP="004641FD">
      <w:pPr>
        <w:jc w:val="both"/>
        <w:rPr>
          <w:rFonts w:cstheme="minorHAnsi"/>
          <w:sz w:val="24"/>
          <w:szCs w:val="24"/>
        </w:rPr>
      </w:pPr>
      <w:r w:rsidRPr="008B333A">
        <w:rPr>
          <w:rFonts w:cstheme="minorHAnsi"/>
          <w:sz w:val="24"/>
          <w:szCs w:val="24"/>
        </w:rPr>
        <w:t>Puppies can start socialising 1 we</w:t>
      </w:r>
      <w:r w:rsidR="008B333A">
        <w:rPr>
          <w:rFonts w:cstheme="minorHAnsi"/>
          <w:sz w:val="24"/>
          <w:szCs w:val="24"/>
        </w:rPr>
        <w:t>ek after the second vaccination, al</w:t>
      </w:r>
      <w:r w:rsidRPr="008B333A">
        <w:rPr>
          <w:rFonts w:cstheme="minorHAnsi"/>
          <w:sz w:val="24"/>
          <w:szCs w:val="24"/>
        </w:rPr>
        <w:t xml:space="preserve">though it can take up to 3 weeks from the second vaccination for leptospirosis onset of immunity so it is advisable to keep puppies away from areas where rats may have been (gutters, rivers/ponds </w:t>
      </w:r>
      <w:proofErr w:type="spellStart"/>
      <w:r w:rsidRPr="008B333A">
        <w:rPr>
          <w:rFonts w:cstheme="minorHAnsi"/>
          <w:sz w:val="24"/>
          <w:szCs w:val="24"/>
        </w:rPr>
        <w:t>etc</w:t>
      </w:r>
      <w:proofErr w:type="spellEnd"/>
      <w:r w:rsidRPr="008B333A">
        <w:rPr>
          <w:rFonts w:cstheme="minorHAnsi"/>
          <w:sz w:val="24"/>
          <w:szCs w:val="24"/>
        </w:rPr>
        <w:t>)</w:t>
      </w:r>
      <w:r w:rsidR="008B333A">
        <w:rPr>
          <w:rFonts w:cstheme="minorHAnsi"/>
          <w:sz w:val="24"/>
          <w:szCs w:val="24"/>
        </w:rPr>
        <w:t>.</w:t>
      </w:r>
    </w:p>
    <w:p w:rsidR="008B333A" w:rsidRPr="008B333A" w:rsidRDefault="008B333A" w:rsidP="004641FD">
      <w:pPr>
        <w:jc w:val="both"/>
        <w:rPr>
          <w:rFonts w:cstheme="minorHAnsi"/>
          <w:b/>
          <w:sz w:val="24"/>
          <w:szCs w:val="24"/>
        </w:rPr>
      </w:pPr>
      <w:r w:rsidRPr="008B333A">
        <w:rPr>
          <w:rFonts w:cstheme="minorHAnsi"/>
          <w:b/>
          <w:sz w:val="24"/>
          <w:szCs w:val="24"/>
        </w:rPr>
        <w:t xml:space="preserve">Booster = </w:t>
      </w:r>
    </w:p>
    <w:p w:rsidR="00F1585A" w:rsidRDefault="008B333A" w:rsidP="004641F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should be given annually in the same month that your 2</w:t>
      </w:r>
      <w:r w:rsidRPr="008B333A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vaccination was given to your dog. Boosters are important to keep your animals immunity at the level it should be to prevent the onset of any </w:t>
      </w:r>
      <w:r w:rsidR="00077414">
        <w:rPr>
          <w:rFonts w:cstheme="minorHAnsi"/>
          <w:sz w:val="24"/>
          <w:szCs w:val="24"/>
        </w:rPr>
        <w:t>diseases</w:t>
      </w:r>
      <w:r>
        <w:rPr>
          <w:rFonts w:cstheme="minorHAnsi"/>
          <w:sz w:val="24"/>
          <w:szCs w:val="24"/>
        </w:rPr>
        <w:t>.</w:t>
      </w:r>
      <w:r w:rsidR="00077414">
        <w:rPr>
          <w:rFonts w:cstheme="minorHAnsi"/>
          <w:sz w:val="24"/>
          <w:szCs w:val="24"/>
        </w:rPr>
        <w:t xml:space="preserve"> Each booster contains different ‘parts’ of the vaccination as not all the diseases are needed to be ‘topped-up’ each year.</w:t>
      </w:r>
    </w:p>
    <w:p w:rsidR="004C16BF" w:rsidRDefault="002E3750" w:rsidP="004641FD">
      <w:pPr>
        <w:jc w:val="center"/>
        <w:rPr>
          <w:rFonts w:cstheme="minorHAnsi"/>
          <w:sz w:val="24"/>
          <w:szCs w:val="24"/>
        </w:rPr>
      </w:pPr>
      <w:r w:rsidRPr="002E3750">
        <w:rPr>
          <w:rFonts w:cstheme="minorHAnsi"/>
          <w:sz w:val="24"/>
          <w:szCs w:val="24"/>
        </w:rPr>
        <w:drawing>
          <wp:inline distT="0" distB="0" distL="0" distR="0" wp14:anchorId="506C405B" wp14:editId="63EDC6DC">
            <wp:extent cx="2390775" cy="2151698"/>
            <wp:effectExtent l="0" t="0" r="0" b="1270"/>
            <wp:docPr id="5" name="Picture 5" descr="Image result for dogvacc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ogvaccin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5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14" w:rsidRPr="007229C0" w:rsidRDefault="00077414" w:rsidP="004641FD">
      <w:pPr>
        <w:jc w:val="both"/>
        <w:rPr>
          <w:rFonts w:cstheme="minorHAnsi"/>
          <w:sz w:val="24"/>
          <w:szCs w:val="24"/>
        </w:rPr>
      </w:pPr>
      <w:r w:rsidRPr="0025449C">
        <w:rPr>
          <w:rFonts w:cstheme="minorHAnsi"/>
          <w:sz w:val="24"/>
          <w:szCs w:val="24"/>
          <w:u w:val="single"/>
        </w:rPr>
        <w:lastRenderedPageBreak/>
        <w:t>Distemper</w:t>
      </w:r>
      <w:r w:rsidRPr="007229C0">
        <w:rPr>
          <w:rFonts w:cstheme="minorHAnsi"/>
          <w:sz w:val="24"/>
          <w:szCs w:val="24"/>
        </w:rPr>
        <w:t xml:space="preserve"> =</w:t>
      </w:r>
      <w:r w:rsidRPr="00077414">
        <w:rPr>
          <w:rFonts w:cstheme="minorHAnsi"/>
          <w:sz w:val="24"/>
          <w:szCs w:val="24"/>
        </w:rPr>
        <w:t xml:space="preserve"> </w:t>
      </w:r>
      <w:r w:rsidR="006E1591">
        <w:rPr>
          <w:rFonts w:cstheme="minorHAnsi"/>
          <w:sz w:val="24"/>
          <w:szCs w:val="24"/>
        </w:rPr>
        <w:t>i</w:t>
      </w:r>
      <w:r w:rsidRPr="007229C0">
        <w:rPr>
          <w:rFonts w:cstheme="minorHAnsi"/>
          <w:sz w:val="24"/>
          <w:szCs w:val="24"/>
        </w:rPr>
        <w:t xml:space="preserve">t </w:t>
      </w:r>
      <w:r w:rsidRPr="007229C0">
        <w:rPr>
          <w:rFonts w:cstheme="minorHAnsi"/>
          <w:sz w:val="24"/>
          <w:szCs w:val="24"/>
          <w:shd w:val="clear" w:color="auto" w:fill="FFFFFF"/>
        </w:rPr>
        <w:t>is a contagious and serious viral illness with no known cure. It has an incubation period of 7-21 days before symptoms may arise.</w:t>
      </w:r>
      <w:r w:rsidR="0025449C" w:rsidRPr="007229C0">
        <w:rPr>
          <w:rFonts w:cstheme="minorHAnsi"/>
          <w:sz w:val="24"/>
          <w:szCs w:val="24"/>
          <w:shd w:val="clear" w:color="auto" w:fill="FFFFFF"/>
        </w:rPr>
        <w:t xml:space="preserve"> It can be transmitted via secretions such as; respiratory, urine or faeces. It can cause a fever, vomiting, coughing and can later affect the brain and spinal cord.</w:t>
      </w:r>
    </w:p>
    <w:p w:rsidR="00077414" w:rsidRPr="007229C0" w:rsidRDefault="00077414" w:rsidP="004641FD">
      <w:pPr>
        <w:jc w:val="both"/>
        <w:rPr>
          <w:rFonts w:cstheme="minorHAnsi"/>
          <w:sz w:val="24"/>
          <w:szCs w:val="24"/>
        </w:rPr>
      </w:pPr>
      <w:r w:rsidRPr="007229C0">
        <w:rPr>
          <w:rFonts w:cstheme="minorHAnsi"/>
          <w:sz w:val="24"/>
          <w:szCs w:val="24"/>
          <w:u w:val="single"/>
        </w:rPr>
        <w:t>Hepatitis</w:t>
      </w:r>
      <w:r w:rsidR="007229C0" w:rsidRPr="007229C0">
        <w:rPr>
          <w:rFonts w:cstheme="minorHAnsi"/>
          <w:sz w:val="24"/>
          <w:szCs w:val="24"/>
          <w:u w:val="single"/>
        </w:rPr>
        <w:t xml:space="preserve"> </w:t>
      </w:r>
      <w:r w:rsidR="007229C0">
        <w:rPr>
          <w:rFonts w:cstheme="minorHAnsi"/>
          <w:sz w:val="24"/>
          <w:szCs w:val="24"/>
        </w:rPr>
        <w:t xml:space="preserve">= </w:t>
      </w:r>
      <w:r w:rsidR="007229C0" w:rsidRPr="007229C0">
        <w:rPr>
          <w:rFonts w:cstheme="minorHAnsi"/>
          <w:sz w:val="24"/>
          <w:szCs w:val="24"/>
        </w:rPr>
        <w:t>is a</w:t>
      </w:r>
      <w:r w:rsidR="007229C0" w:rsidRPr="007229C0">
        <w:rPr>
          <w:rFonts w:cstheme="minorHAnsi"/>
          <w:color w:val="222222"/>
          <w:sz w:val="24"/>
          <w:szCs w:val="24"/>
          <w:shd w:val="clear" w:color="auto" w:fill="FFFFFF"/>
        </w:rPr>
        <w:t>n acute liver infection and even the kidneys and eyes. It starts at day 4-8 af</w:t>
      </w:r>
      <w:r w:rsidR="005D012B">
        <w:rPr>
          <w:rFonts w:cstheme="minorHAnsi"/>
          <w:color w:val="222222"/>
          <w:sz w:val="24"/>
          <w:szCs w:val="24"/>
          <w:shd w:val="clear" w:color="auto" w:fill="FFFFFF"/>
        </w:rPr>
        <w:t xml:space="preserve">fecting the tonsils then spreads </w:t>
      </w:r>
      <w:r w:rsidR="007229C0" w:rsidRPr="007229C0">
        <w:rPr>
          <w:rFonts w:cstheme="minorHAnsi"/>
          <w:color w:val="222222"/>
          <w:sz w:val="24"/>
          <w:szCs w:val="24"/>
          <w:shd w:val="clear" w:color="auto" w:fill="FFFFFF"/>
        </w:rPr>
        <w:t xml:space="preserve">into the bloodstream affecting </w:t>
      </w:r>
      <w:r w:rsidR="005D012B">
        <w:rPr>
          <w:rFonts w:cstheme="minorHAnsi"/>
          <w:color w:val="222222"/>
          <w:sz w:val="24"/>
          <w:szCs w:val="24"/>
          <w:shd w:val="clear" w:color="auto" w:fill="FFFFFF"/>
        </w:rPr>
        <w:t>the organs</w:t>
      </w:r>
      <w:r w:rsidR="007229C0" w:rsidRPr="007229C0">
        <w:rPr>
          <w:rFonts w:cstheme="minorHAnsi"/>
          <w:color w:val="222222"/>
          <w:sz w:val="24"/>
          <w:szCs w:val="24"/>
          <w:shd w:val="clear" w:color="auto" w:fill="FFFFFF"/>
        </w:rPr>
        <w:t xml:space="preserve">. Signs include; anorexia, lethargy and vomiting and diarrhoea. </w:t>
      </w:r>
    </w:p>
    <w:p w:rsidR="005D012B" w:rsidRDefault="00077414" w:rsidP="004641FD">
      <w:pPr>
        <w:jc w:val="both"/>
        <w:rPr>
          <w:rFonts w:cstheme="minorHAnsi"/>
          <w:sz w:val="24"/>
          <w:szCs w:val="24"/>
        </w:rPr>
      </w:pPr>
      <w:r w:rsidRPr="007229C0">
        <w:rPr>
          <w:rFonts w:cstheme="minorHAnsi"/>
          <w:sz w:val="24"/>
          <w:szCs w:val="24"/>
          <w:u w:val="single"/>
        </w:rPr>
        <w:t>Parvovirus</w:t>
      </w:r>
      <w:r>
        <w:rPr>
          <w:rFonts w:cstheme="minorHAnsi"/>
          <w:sz w:val="24"/>
          <w:szCs w:val="24"/>
        </w:rPr>
        <w:t xml:space="preserve"> = </w:t>
      </w:r>
      <w:r w:rsidR="005D012B">
        <w:rPr>
          <w:rFonts w:cstheme="minorHAnsi"/>
          <w:sz w:val="24"/>
          <w:szCs w:val="24"/>
        </w:rPr>
        <w:t xml:space="preserve">is highly contagious that can be fatal to your dog, spread via bodily fluids. Parvovirus has an incubation period of 3-5 days and causes the digestive system to be ‘attacked’; this causes the animal to become weak and dehydrated. It also means there will be bloody diarrhoea and a fever. </w:t>
      </w:r>
    </w:p>
    <w:p w:rsidR="00077414" w:rsidRDefault="00077414" w:rsidP="004641FD">
      <w:pPr>
        <w:jc w:val="both"/>
        <w:rPr>
          <w:rFonts w:cstheme="minorHAnsi"/>
          <w:sz w:val="24"/>
          <w:szCs w:val="24"/>
        </w:rPr>
      </w:pPr>
      <w:r w:rsidRPr="005D012B">
        <w:rPr>
          <w:rFonts w:cstheme="minorHAnsi"/>
          <w:sz w:val="24"/>
          <w:szCs w:val="24"/>
          <w:u w:val="single"/>
        </w:rPr>
        <w:t>Parainfluenza</w:t>
      </w:r>
      <w:r w:rsidR="005D012B">
        <w:rPr>
          <w:rFonts w:cstheme="minorHAnsi"/>
          <w:sz w:val="24"/>
          <w:szCs w:val="24"/>
        </w:rPr>
        <w:t xml:space="preserve"> = is highly contagious that can cause your dog to become lethargic, nasal discharge and coughing. </w:t>
      </w:r>
      <w:r w:rsidR="00871969">
        <w:rPr>
          <w:rFonts w:cstheme="minorHAnsi"/>
          <w:sz w:val="24"/>
          <w:szCs w:val="24"/>
        </w:rPr>
        <w:t>These symptoms can take 10-30 days to show.</w:t>
      </w:r>
    </w:p>
    <w:p w:rsidR="00077414" w:rsidRDefault="00077414" w:rsidP="004641FD">
      <w:pPr>
        <w:jc w:val="both"/>
        <w:rPr>
          <w:rFonts w:cstheme="minorHAnsi"/>
          <w:sz w:val="24"/>
          <w:szCs w:val="24"/>
        </w:rPr>
      </w:pPr>
      <w:r w:rsidRPr="005D012B">
        <w:rPr>
          <w:rFonts w:cstheme="minorHAnsi"/>
          <w:sz w:val="24"/>
          <w:szCs w:val="24"/>
          <w:u w:val="single"/>
        </w:rPr>
        <w:t>Leptospirosis</w:t>
      </w:r>
      <w:r>
        <w:rPr>
          <w:rFonts w:cstheme="minorHAnsi"/>
          <w:sz w:val="24"/>
          <w:szCs w:val="24"/>
        </w:rPr>
        <w:t xml:space="preserve"> = </w:t>
      </w:r>
      <w:r w:rsidR="007A0F59" w:rsidRPr="004641FD">
        <w:rPr>
          <w:rFonts w:cstheme="minorHAnsi"/>
          <w:sz w:val="24"/>
          <w:szCs w:val="24"/>
        </w:rPr>
        <w:t xml:space="preserve">it is </w:t>
      </w:r>
      <w:r w:rsidR="00871969" w:rsidRPr="004641FD">
        <w:rPr>
          <w:rFonts w:cstheme="minorHAnsi"/>
          <w:sz w:val="24"/>
          <w:szCs w:val="24"/>
          <w:shd w:val="clear" w:color="auto" w:fill="FFFFFF"/>
        </w:rPr>
        <w:t xml:space="preserve">zoonotic, meaning humans can pick </w:t>
      </w:r>
      <w:r w:rsidR="007A0F59" w:rsidRPr="004641FD">
        <w:rPr>
          <w:rFonts w:cstheme="minorHAnsi"/>
          <w:sz w:val="24"/>
          <w:szCs w:val="24"/>
          <w:shd w:val="clear" w:color="auto" w:fill="FFFFFF"/>
        </w:rPr>
        <w:t>this up if there is</w:t>
      </w:r>
      <w:r w:rsidR="00871969" w:rsidRPr="004641FD">
        <w:rPr>
          <w:rFonts w:cstheme="minorHAnsi"/>
          <w:sz w:val="24"/>
          <w:szCs w:val="24"/>
          <w:shd w:val="clear" w:color="auto" w:fill="FFFFFF"/>
        </w:rPr>
        <w:t xml:space="preserve"> contact with the urine of an infected </w:t>
      </w:r>
      <w:r w:rsidR="00871969" w:rsidRPr="004641FD">
        <w:rPr>
          <w:rFonts w:cstheme="minorHAnsi"/>
          <w:bCs/>
          <w:sz w:val="24"/>
          <w:szCs w:val="24"/>
          <w:shd w:val="clear" w:color="auto" w:fill="FFFFFF"/>
        </w:rPr>
        <w:t>dog</w:t>
      </w:r>
      <w:r w:rsidR="00871969" w:rsidRPr="004641FD">
        <w:rPr>
          <w:rFonts w:cstheme="minorHAnsi"/>
          <w:sz w:val="24"/>
          <w:szCs w:val="24"/>
          <w:shd w:val="clear" w:color="auto" w:fill="FFFFFF"/>
        </w:rPr>
        <w:t xml:space="preserve">. In some cases, </w:t>
      </w:r>
      <w:r w:rsidR="00871969" w:rsidRPr="004641FD">
        <w:rPr>
          <w:rFonts w:cstheme="minorHAnsi"/>
          <w:bCs/>
          <w:sz w:val="24"/>
          <w:szCs w:val="24"/>
          <w:shd w:val="clear" w:color="auto" w:fill="FFFFFF"/>
        </w:rPr>
        <w:t>leptospirosis</w:t>
      </w:r>
      <w:r w:rsidR="00871969" w:rsidRPr="004641FD">
        <w:rPr>
          <w:rFonts w:cstheme="minorHAnsi"/>
          <w:sz w:val="24"/>
          <w:szCs w:val="24"/>
          <w:shd w:val="clear" w:color="auto" w:fill="FFFFFF"/>
        </w:rPr>
        <w:t xml:space="preserve"> is asymptomatic. When symptoms do occur they can include fever, muscle pain, vomiting and </w:t>
      </w:r>
      <w:r w:rsidR="007A0F59" w:rsidRPr="004641FD">
        <w:rPr>
          <w:rFonts w:cstheme="minorHAnsi"/>
          <w:sz w:val="24"/>
          <w:szCs w:val="24"/>
          <w:shd w:val="clear" w:color="auto" w:fill="FFFFFF"/>
        </w:rPr>
        <w:t>diarrhoea</w:t>
      </w:r>
      <w:r w:rsidR="00871969" w:rsidRPr="004641FD">
        <w:rPr>
          <w:rFonts w:cstheme="minorHAnsi"/>
          <w:sz w:val="24"/>
          <w:szCs w:val="24"/>
          <w:shd w:val="clear" w:color="auto" w:fill="FFFFFF"/>
        </w:rPr>
        <w:t>, loss of appetite, lethargy, depression, and blood in the urine</w:t>
      </w:r>
      <w:r w:rsidR="007A0F59" w:rsidRPr="004641FD">
        <w:rPr>
          <w:rFonts w:cstheme="minorHAnsi"/>
          <w:sz w:val="24"/>
          <w:szCs w:val="24"/>
          <w:shd w:val="clear" w:color="auto" w:fill="FFFFFF"/>
        </w:rPr>
        <w:t>. It can take 5-7 days to show symptoms.</w:t>
      </w:r>
    </w:p>
    <w:p w:rsidR="00077414" w:rsidRDefault="00077414" w:rsidP="004641FD">
      <w:pPr>
        <w:jc w:val="both"/>
        <w:rPr>
          <w:rFonts w:cstheme="minorHAnsi"/>
          <w:sz w:val="24"/>
          <w:szCs w:val="24"/>
        </w:rPr>
      </w:pPr>
      <w:r w:rsidRPr="005D012B">
        <w:rPr>
          <w:rFonts w:cstheme="minorHAnsi"/>
          <w:sz w:val="24"/>
          <w:szCs w:val="24"/>
          <w:u w:val="single"/>
        </w:rPr>
        <w:t>Bordetella</w:t>
      </w:r>
      <w:r w:rsidR="007A0F59">
        <w:rPr>
          <w:rFonts w:cstheme="minorHAnsi"/>
          <w:sz w:val="24"/>
          <w:szCs w:val="24"/>
        </w:rPr>
        <w:t xml:space="preserve"> = It can take 5-7 days to show symptoms of Bordetella. It is also known as “Kennel Cough”. Kennel cough presents with a honking cough and fever. Please see further notes on kennel cough in our library.</w:t>
      </w:r>
    </w:p>
    <w:p w:rsidR="00077414" w:rsidRDefault="00077414" w:rsidP="004641FD">
      <w:pPr>
        <w:jc w:val="both"/>
        <w:rPr>
          <w:rFonts w:cstheme="minorHAnsi"/>
          <w:sz w:val="24"/>
          <w:szCs w:val="24"/>
        </w:rPr>
      </w:pPr>
      <w:r w:rsidRPr="005D012B">
        <w:rPr>
          <w:rFonts w:cstheme="minorHAnsi"/>
          <w:sz w:val="24"/>
          <w:szCs w:val="24"/>
          <w:u w:val="single"/>
        </w:rPr>
        <w:t>Rabies</w:t>
      </w:r>
      <w:r w:rsidR="007A0F59">
        <w:rPr>
          <w:rFonts w:cstheme="minorHAnsi"/>
          <w:sz w:val="24"/>
          <w:szCs w:val="24"/>
          <w:u w:val="single"/>
        </w:rPr>
        <w:t xml:space="preserve"> </w:t>
      </w:r>
      <w:r w:rsidR="007A0F59" w:rsidRPr="007A0F59">
        <w:rPr>
          <w:rFonts w:cstheme="minorHAnsi"/>
          <w:sz w:val="24"/>
          <w:szCs w:val="24"/>
        </w:rPr>
        <w:t>= this vaccination is not given routinely and is only if you need a pet passport. Please see our notes on Pet Passport. Rabies is not prevalent in the UK but signs include; sud</w:t>
      </w:r>
      <w:bookmarkStart w:id="0" w:name="_GoBack"/>
      <w:bookmarkEnd w:id="0"/>
      <w:r w:rsidR="007A0F59" w:rsidRPr="007A0F59">
        <w:rPr>
          <w:rFonts w:cstheme="minorHAnsi"/>
          <w:sz w:val="24"/>
          <w:szCs w:val="24"/>
        </w:rPr>
        <w:t xml:space="preserve">den aggression, hydrophobia and foaming at the mouth as it affects the </w:t>
      </w:r>
      <w:r w:rsidR="004641FD">
        <w:rPr>
          <w:rFonts w:cstheme="minorHAnsi"/>
          <w:sz w:val="24"/>
          <w:szCs w:val="24"/>
        </w:rPr>
        <w:t>animal’s</w:t>
      </w:r>
      <w:r w:rsidR="00D22424">
        <w:rPr>
          <w:rFonts w:cstheme="minorHAnsi"/>
          <w:sz w:val="24"/>
          <w:szCs w:val="24"/>
        </w:rPr>
        <w:t xml:space="preserve"> </w:t>
      </w:r>
      <w:r w:rsidR="007A0F59" w:rsidRPr="007A0F59">
        <w:rPr>
          <w:rFonts w:cstheme="minorHAnsi"/>
          <w:sz w:val="24"/>
          <w:szCs w:val="24"/>
        </w:rPr>
        <w:t>brain.</w:t>
      </w:r>
    </w:p>
    <w:p w:rsidR="004C16BF" w:rsidRPr="002E3750" w:rsidRDefault="002E3750" w:rsidP="002E3750">
      <w:pPr>
        <w:jc w:val="center"/>
        <w:rPr>
          <w:rFonts w:cstheme="minorHAnsi"/>
          <w:sz w:val="24"/>
          <w:szCs w:val="24"/>
        </w:rPr>
      </w:pPr>
      <w:r w:rsidRPr="002E3750">
        <w:rPr>
          <w:rFonts w:cstheme="minorHAnsi"/>
          <w:sz w:val="24"/>
          <w:szCs w:val="24"/>
        </w:rPr>
        <w:drawing>
          <wp:inline distT="0" distB="0" distL="0" distR="0" wp14:anchorId="1C2AD6BF" wp14:editId="327D3115">
            <wp:extent cx="4540222" cy="3019425"/>
            <wp:effectExtent l="0" t="0" r="0" b="0"/>
            <wp:docPr id="6" name="Picture 6" descr="Image result for vet dog poor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et dog poor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222" cy="302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6BF" w:rsidRPr="002E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A"/>
    <w:rsid w:val="00077414"/>
    <w:rsid w:val="0025449C"/>
    <w:rsid w:val="002E3750"/>
    <w:rsid w:val="00330A92"/>
    <w:rsid w:val="004641FD"/>
    <w:rsid w:val="004C16BF"/>
    <w:rsid w:val="005D012B"/>
    <w:rsid w:val="006E1591"/>
    <w:rsid w:val="007229C0"/>
    <w:rsid w:val="007A0F59"/>
    <w:rsid w:val="007B567B"/>
    <w:rsid w:val="00871969"/>
    <w:rsid w:val="008B333A"/>
    <w:rsid w:val="008F2529"/>
    <w:rsid w:val="00D22424"/>
    <w:rsid w:val="00F1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1969"/>
  </w:style>
  <w:style w:type="paragraph" w:styleId="BalloonText">
    <w:name w:val="Balloon Text"/>
    <w:basedOn w:val="Normal"/>
    <w:link w:val="BalloonTextChar"/>
    <w:uiPriority w:val="99"/>
    <w:semiHidden/>
    <w:unhideWhenUsed/>
    <w:rsid w:val="008F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1969"/>
  </w:style>
  <w:style w:type="paragraph" w:styleId="BalloonText">
    <w:name w:val="Balloon Text"/>
    <w:basedOn w:val="Normal"/>
    <w:link w:val="BalloonTextChar"/>
    <w:uiPriority w:val="99"/>
    <w:semiHidden/>
    <w:unhideWhenUsed/>
    <w:rsid w:val="008F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Nurses</dc:creator>
  <cp:lastModifiedBy>Nurses</cp:lastModifiedBy>
  <cp:revision>10</cp:revision>
  <dcterms:created xsi:type="dcterms:W3CDTF">2017-04-06T11:29:00Z</dcterms:created>
  <dcterms:modified xsi:type="dcterms:W3CDTF">2017-04-06T14:21:00Z</dcterms:modified>
</cp:coreProperties>
</file>